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3D0A8" w14:textId="0529D65A" w:rsidR="00F87671" w:rsidRPr="00F87671" w:rsidRDefault="007515CF" w:rsidP="00F87671">
      <w:pPr>
        <w:jc w:val="center"/>
        <w:rPr>
          <w:b/>
          <w:bCs/>
          <w:sz w:val="28"/>
          <w:szCs w:val="28"/>
          <w:u w:val="single"/>
        </w:rPr>
      </w:pPr>
      <w:r w:rsidRPr="00F87671">
        <w:rPr>
          <w:b/>
          <w:bCs/>
          <w:sz w:val="28"/>
          <w:szCs w:val="28"/>
          <w:u w:val="single"/>
        </w:rPr>
        <w:t xml:space="preserve">DEFINITION OF </w:t>
      </w:r>
      <w:r w:rsidR="00F87671" w:rsidRPr="00F87671">
        <w:rPr>
          <w:b/>
          <w:bCs/>
          <w:sz w:val="28"/>
          <w:szCs w:val="28"/>
          <w:u w:val="single"/>
        </w:rPr>
        <w:t>ASSESSMENT AREAS</w:t>
      </w:r>
    </w:p>
    <w:p w14:paraId="06B6017D" w14:textId="5005C5D8" w:rsidR="00875101" w:rsidRPr="00F87671" w:rsidRDefault="00875101">
      <w:pPr>
        <w:rPr>
          <w:b/>
          <w:bCs/>
          <w:sz w:val="28"/>
          <w:szCs w:val="28"/>
        </w:rPr>
      </w:pPr>
      <w:r w:rsidRPr="00F87671">
        <w:rPr>
          <w:b/>
          <w:bCs/>
          <w:sz w:val="28"/>
          <w:szCs w:val="28"/>
        </w:rPr>
        <w:t>TECHNICAL EXECUTION</w:t>
      </w:r>
    </w:p>
    <w:p w14:paraId="001091FB" w14:textId="596F2DD6" w:rsidR="00875101" w:rsidRPr="00F87671" w:rsidRDefault="00875101" w:rsidP="008751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7671">
        <w:rPr>
          <w:sz w:val="28"/>
          <w:szCs w:val="28"/>
        </w:rPr>
        <w:t>Time/Rhythm</w:t>
      </w:r>
    </w:p>
    <w:p w14:paraId="08D64BE5" w14:textId="72789D9B" w:rsidR="00875101" w:rsidRPr="00F87671" w:rsidRDefault="00875101" w:rsidP="00875101">
      <w:pPr>
        <w:pStyle w:val="ListParagraph"/>
        <w:numPr>
          <w:ilvl w:val="1"/>
          <w:numId w:val="1"/>
        </w:numPr>
        <w:rPr>
          <w:sz w:val="28"/>
          <w:szCs w:val="28"/>
        </w:rPr>
      </w:pPr>
      <w:proofErr w:type="spellStart"/>
      <w:r w:rsidRPr="00F87671">
        <w:rPr>
          <w:sz w:val="28"/>
          <w:szCs w:val="28"/>
        </w:rPr>
        <w:t>Metre</w:t>
      </w:r>
      <w:proofErr w:type="spellEnd"/>
      <w:r w:rsidRPr="00F87671">
        <w:rPr>
          <w:sz w:val="28"/>
          <w:szCs w:val="28"/>
        </w:rPr>
        <w:t xml:space="preserve"> (Maintaining Tempo</w:t>
      </w:r>
      <w:r w:rsidR="00F87671">
        <w:rPr>
          <w:sz w:val="28"/>
          <w:szCs w:val="28"/>
        </w:rPr>
        <w:t>)</w:t>
      </w:r>
    </w:p>
    <w:p w14:paraId="1756216D" w14:textId="1A26D49F" w:rsidR="00875101" w:rsidRDefault="00F87671" w:rsidP="0087510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Jazz </w:t>
      </w:r>
      <w:r w:rsidR="00875101" w:rsidRPr="00F87671">
        <w:rPr>
          <w:sz w:val="28"/>
          <w:szCs w:val="28"/>
        </w:rPr>
        <w:t xml:space="preserve">Feeling (swing, funk, </w:t>
      </w:r>
      <w:r>
        <w:rPr>
          <w:sz w:val="28"/>
          <w:szCs w:val="28"/>
        </w:rPr>
        <w:t>L</w:t>
      </w:r>
      <w:r w:rsidR="00875101" w:rsidRPr="00F87671">
        <w:rPr>
          <w:sz w:val="28"/>
          <w:szCs w:val="28"/>
        </w:rPr>
        <w:t>atin</w:t>
      </w:r>
      <w:r>
        <w:rPr>
          <w:sz w:val="28"/>
          <w:szCs w:val="28"/>
        </w:rPr>
        <w:t>, etc.</w:t>
      </w:r>
      <w:r w:rsidR="00875101" w:rsidRPr="00F87671">
        <w:rPr>
          <w:sz w:val="28"/>
          <w:szCs w:val="28"/>
        </w:rPr>
        <w:t>)</w:t>
      </w:r>
    </w:p>
    <w:p w14:paraId="457ED123" w14:textId="799F3944" w:rsidR="00F87671" w:rsidRPr="00F87671" w:rsidRDefault="00F87671" w:rsidP="0087510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Rhythmic alignment</w:t>
      </w:r>
    </w:p>
    <w:p w14:paraId="3846486C" w14:textId="33CC8ECD" w:rsidR="00875101" w:rsidRPr="00F87671" w:rsidRDefault="00875101" w:rsidP="008751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7671">
        <w:rPr>
          <w:sz w:val="28"/>
          <w:szCs w:val="28"/>
        </w:rPr>
        <w:t>Tone/Intonation</w:t>
      </w:r>
    </w:p>
    <w:p w14:paraId="1124B81B" w14:textId="15C2B3FF" w:rsidR="00875101" w:rsidRPr="00F87671" w:rsidRDefault="00875101" w:rsidP="00875101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87671">
        <w:rPr>
          <w:sz w:val="28"/>
          <w:szCs w:val="28"/>
        </w:rPr>
        <w:t>Control (sound, volume level, attack, focus of tone)</w:t>
      </w:r>
    </w:p>
    <w:p w14:paraId="095F1011" w14:textId="73AFBFA7" w:rsidR="00875101" w:rsidRPr="00F87671" w:rsidRDefault="00875101" w:rsidP="00875101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87671">
        <w:rPr>
          <w:sz w:val="28"/>
          <w:szCs w:val="28"/>
        </w:rPr>
        <w:t>Balance with the ensemble</w:t>
      </w:r>
    </w:p>
    <w:p w14:paraId="40155B28" w14:textId="30E18FC8" w:rsidR="00875101" w:rsidRPr="00F87671" w:rsidRDefault="00F87671" w:rsidP="0087510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="007515CF" w:rsidRPr="00F87671">
        <w:rPr>
          <w:sz w:val="28"/>
          <w:szCs w:val="28"/>
        </w:rPr>
        <w:t>usical line</w:t>
      </w:r>
      <w:r>
        <w:rPr>
          <w:sz w:val="28"/>
          <w:szCs w:val="28"/>
        </w:rPr>
        <w:t xml:space="preserve"> Interpretation</w:t>
      </w:r>
    </w:p>
    <w:p w14:paraId="2635D89F" w14:textId="65E75A09" w:rsidR="00875101" w:rsidRPr="00F87671" w:rsidRDefault="00875101" w:rsidP="00875101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87671">
        <w:rPr>
          <w:sz w:val="28"/>
          <w:szCs w:val="28"/>
        </w:rPr>
        <w:t>Touch</w:t>
      </w:r>
      <w:r w:rsidR="00F87671">
        <w:rPr>
          <w:sz w:val="28"/>
          <w:szCs w:val="28"/>
        </w:rPr>
        <w:t>, Tonal Approach</w:t>
      </w:r>
    </w:p>
    <w:p w14:paraId="462293FF" w14:textId="0CECAE86" w:rsidR="00875101" w:rsidRPr="00F87671" w:rsidRDefault="00875101" w:rsidP="008751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7671">
        <w:rPr>
          <w:sz w:val="28"/>
          <w:szCs w:val="28"/>
        </w:rPr>
        <w:t>Technique/Articulation</w:t>
      </w:r>
    </w:p>
    <w:p w14:paraId="065828D4" w14:textId="1B8D821C" w:rsidR="00875101" w:rsidRPr="00F87671" w:rsidRDefault="00875101" w:rsidP="00875101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87671">
        <w:rPr>
          <w:sz w:val="28"/>
          <w:szCs w:val="28"/>
        </w:rPr>
        <w:t>Jazz Feeling</w:t>
      </w:r>
    </w:p>
    <w:p w14:paraId="101EBE25" w14:textId="7A262265" w:rsidR="00875101" w:rsidRPr="00F87671" w:rsidRDefault="00875101" w:rsidP="00875101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87671">
        <w:rPr>
          <w:sz w:val="28"/>
          <w:szCs w:val="28"/>
        </w:rPr>
        <w:t xml:space="preserve">Phrasing </w:t>
      </w:r>
    </w:p>
    <w:p w14:paraId="0CAC83E4" w14:textId="79C8FFF4" w:rsidR="00875101" w:rsidRPr="00F87671" w:rsidRDefault="00875101" w:rsidP="00875101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87671">
        <w:rPr>
          <w:sz w:val="28"/>
          <w:szCs w:val="28"/>
        </w:rPr>
        <w:t>Style</w:t>
      </w:r>
    </w:p>
    <w:p w14:paraId="3725F90C" w14:textId="00993875" w:rsidR="00875101" w:rsidRPr="00F87671" w:rsidRDefault="00875101" w:rsidP="00875101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87671">
        <w:rPr>
          <w:sz w:val="28"/>
          <w:szCs w:val="28"/>
        </w:rPr>
        <w:t xml:space="preserve">Rhythmic </w:t>
      </w:r>
      <w:r w:rsidR="007515CF" w:rsidRPr="00F87671">
        <w:rPr>
          <w:sz w:val="28"/>
          <w:szCs w:val="28"/>
        </w:rPr>
        <w:t>Accuracy and Pulse</w:t>
      </w:r>
    </w:p>
    <w:p w14:paraId="775B5470" w14:textId="702F5437" w:rsidR="007515CF" w:rsidRPr="00F87671" w:rsidRDefault="007515CF" w:rsidP="007515C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87671">
        <w:rPr>
          <w:sz w:val="28"/>
          <w:szCs w:val="28"/>
        </w:rPr>
        <w:t>Attack (Tonguing, Slurring, Stroke choices)</w:t>
      </w:r>
    </w:p>
    <w:p w14:paraId="47F8F589" w14:textId="4C15B205" w:rsidR="007515CF" w:rsidRPr="00F87671" w:rsidRDefault="007515CF" w:rsidP="007515CF">
      <w:pPr>
        <w:rPr>
          <w:b/>
          <w:bCs/>
          <w:sz w:val="28"/>
          <w:szCs w:val="28"/>
        </w:rPr>
      </w:pPr>
      <w:r w:rsidRPr="00F87671">
        <w:rPr>
          <w:b/>
          <w:bCs/>
          <w:sz w:val="28"/>
          <w:szCs w:val="28"/>
        </w:rPr>
        <w:t>MUSICALITY</w:t>
      </w:r>
    </w:p>
    <w:p w14:paraId="2D645B71" w14:textId="66FEC332" w:rsidR="007515CF" w:rsidRPr="00F87671" w:rsidRDefault="007515CF" w:rsidP="007515C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87671">
        <w:rPr>
          <w:sz w:val="28"/>
          <w:szCs w:val="28"/>
        </w:rPr>
        <w:t>Improvisation</w:t>
      </w:r>
    </w:p>
    <w:p w14:paraId="6BFCD74D" w14:textId="35734009" w:rsidR="007515CF" w:rsidRPr="00F87671" w:rsidRDefault="007515CF" w:rsidP="007515C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F87671">
        <w:rPr>
          <w:sz w:val="28"/>
          <w:szCs w:val="28"/>
        </w:rPr>
        <w:t>Jazz Feeling</w:t>
      </w:r>
    </w:p>
    <w:p w14:paraId="55F68875" w14:textId="0163FDCB" w:rsidR="007515CF" w:rsidRPr="00F87671" w:rsidRDefault="007515CF" w:rsidP="007515C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F87671">
        <w:rPr>
          <w:sz w:val="28"/>
          <w:szCs w:val="28"/>
        </w:rPr>
        <w:t>Musical Line Compatible with Chord, Scale &amp; Rhythm</w:t>
      </w:r>
    </w:p>
    <w:p w14:paraId="7151F45B" w14:textId="0114339D" w:rsidR="007515CF" w:rsidRPr="00F87671" w:rsidRDefault="007515CF" w:rsidP="007515C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F87671">
        <w:rPr>
          <w:sz w:val="28"/>
          <w:szCs w:val="28"/>
        </w:rPr>
        <w:t>Variety</w:t>
      </w:r>
    </w:p>
    <w:p w14:paraId="2706D4A9" w14:textId="5C85E92B" w:rsidR="007515CF" w:rsidRPr="00F87671" w:rsidRDefault="007515CF" w:rsidP="007515C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F87671">
        <w:rPr>
          <w:sz w:val="28"/>
          <w:szCs w:val="28"/>
        </w:rPr>
        <w:t>Imagination</w:t>
      </w:r>
    </w:p>
    <w:p w14:paraId="2B4E43CB" w14:textId="53E6F878" w:rsidR="007515CF" w:rsidRPr="00F87671" w:rsidRDefault="007515CF" w:rsidP="007515C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F87671">
        <w:rPr>
          <w:sz w:val="28"/>
          <w:szCs w:val="28"/>
        </w:rPr>
        <w:t>Jazz Appropriate Style</w:t>
      </w:r>
    </w:p>
    <w:p w14:paraId="75B314C1" w14:textId="147AF648" w:rsidR="007515CF" w:rsidRPr="00F87671" w:rsidRDefault="007515CF" w:rsidP="007515C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87671">
        <w:rPr>
          <w:sz w:val="28"/>
          <w:szCs w:val="28"/>
        </w:rPr>
        <w:t>Presentation</w:t>
      </w:r>
    </w:p>
    <w:p w14:paraId="54B26F8A" w14:textId="088D7B40" w:rsidR="007515CF" w:rsidRPr="00F87671" w:rsidRDefault="007515CF" w:rsidP="007515C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F87671">
        <w:rPr>
          <w:sz w:val="28"/>
          <w:szCs w:val="28"/>
        </w:rPr>
        <w:t>Professionalism</w:t>
      </w:r>
    </w:p>
    <w:p w14:paraId="34020523" w14:textId="503EB1C9" w:rsidR="007515CF" w:rsidRPr="00F87671" w:rsidRDefault="007515CF" w:rsidP="007515C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F87671">
        <w:rPr>
          <w:sz w:val="28"/>
          <w:szCs w:val="28"/>
        </w:rPr>
        <w:t>Coordination with ensemble</w:t>
      </w:r>
    </w:p>
    <w:p w14:paraId="31A59B66" w14:textId="33F5809F" w:rsidR="007515CF" w:rsidRPr="00F87671" w:rsidRDefault="007515CF" w:rsidP="007515C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F87671">
        <w:rPr>
          <w:sz w:val="28"/>
          <w:szCs w:val="28"/>
        </w:rPr>
        <w:t>Showmanship</w:t>
      </w:r>
    </w:p>
    <w:p w14:paraId="73BF861D" w14:textId="690594D6" w:rsidR="007515CF" w:rsidRPr="00F87671" w:rsidRDefault="007515CF" w:rsidP="007515C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87671">
        <w:rPr>
          <w:sz w:val="28"/>
          <w:szCs w:val="28"/>
        </w:rPr>
        <w:t>Overall Musicianship</w:t>
      </w:r>
    </w:p>
    <w:p w14:paraId="284BB2A7" w14:textId="260873D8" w:rsidR="007515CF" w:rsidRPr="00F87671" w:rsidRDefault="007515CF" w:rsidP="007515C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F87671">
        <w:rPr>
          <w:sz w:val="28"/>
          <w:szCs w:val="28"/>
        </w:rPr>
        <w:t>Technical Skill</w:t>
      </w:r>
    </w:p>
    <w:p w14:paraId="0306FB3B" w14:textId="1D5E51EB" w:rsidR="00875101" w:rsidRPr="000250D0" w:rsidRDefault="007515CF" w:rsidP="00875101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F87671">
        <w:rPr>
          <w:sz w:val="28"/>
          <w:szCs w:val="28"/>
        </w:rPr>
        <w:t>Concept of Jazz Genre</w:t>
      </w:r>
    </w:p>
    <w:sectPr w:rsidR="00875101" w:rsidRPr="00025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102B9"/>
    <w:multiLevelType w:val="hybridMultilevel"/>
    <w:tmpl w:val="0FA45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81EAB"/>
    <w:multiLevelType w:val="hybridMultilevel"/>
    <w:tmpl w:val="FFC6D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051991">
    <w:abstractNumId w:val="1"/>
  </w:num>
  <w:num w:numId="2" w16cid:durableId="199124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101"/>
    <w:rsid w:val="000250D0"/>
    <w:rsid w:val="007515CF"/>
    <w:rsid w:val="00875101"/>
    <w:rsid w:val="00F8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59A4C2"/>
  <w15:chartTrackingRefBased/>
  <w15:docId w15:val="{7FF4B5F7-5222-AB44-93C6-10771AF5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51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1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51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51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51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51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51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51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1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51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1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51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51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51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51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51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51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51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5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51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51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5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51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51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51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51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51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51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2024-03-09T15:56:00Z</cp:lastPrinted>
  <dcterms:created xsi:type="dcterms:W3CDTF">2024-03-09T15:31:00Z</dcterms:created>
  <dcterms:modified xsi:type="dcterms:W3CDTF">2024-03-09T15:56:00Z</dcterms:modified>
</cp:coreProperties>
</file>